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40" w:lineRule="auto"/>
        <w:ind w:right="91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ALLEGATO 1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20" w:lineRule="auto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right="90"/>
        <w:jc w:val="right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Alla Dirigente Scolastica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right="90"/>
        <w:jc w:val="right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dell’ IC  di PRATOLA SERRA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00" w:lineRule="auto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00" w:lineRule="auto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/>
        <w:ind w:left="1276" w:right="79" w:hanging="1166"/>
        <w:rPr>
          <w:rFonts w:ascii="Arial" w:eastAsia="Arial" w:hAnsi="Arial" w:cs="Arial"/>
          <w:b/>
          <w:color w:val="000000"/>
          <w:sz w:val="20"/>
          <w:szCs w:val="20"/>
          <w:lang w:val="it-IT"/>
        </w:rPr>
        <w:sectPr w:rsidR="001B4E78" w:rsidRPr="001F03D9">
          <w:headerReference w:type="default" r:id="rId7"/>
          <w:pgSz w:w="11900" w:h="16840"/>
          <w:pgMar w:top="1300" w:right="1020" w:bottom="280" w:left="1020" w:header="720" w:footer="720" w:gutter="0"/>
          <w:cols w:space="720"/>
        </w:sect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OGGETTO: Disponibilità a ricoprire incarico 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  <w:tab w:val="left" w:pos="4860"/>
          <w:tab w:val="left" w:pos="5760"/>
          <w:tab w:val="left" w:pos="6360"/>
        </w:tabs>
        <w:spacing w:before="34" w:after="0" w:line="225" w:lineRule="auto"/>
        <w:ind w:left="110"/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lastRenderedPageBreak/>
        <w:t>NOMINATIVO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 xml:space="preserve"> 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  <w:tab w:val="left" w:pos="4860"/>
          <w:tab w:val="left" w:pos="5760"/>
          <w:tab w:val="left" w:pos="6360"/>
        </w:tabs>
        <w:spacing w:before="34" w:after="0" w:line="225" w:lineRule="auto"/>
        <w:ind w:left="110"/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  <w:tab w:val="left" w:pos="4860"/>
          <w:tab w:val="left" w:pos="5760"/>
          <w:tab w:val="left" w:pos="6360"/>
        </w:tabs>
        <w:spacing w:before="34" w:after="0" w:line="225" w:lineRule="auto"/>
        <w:ind w:left="11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ab/>
        <w:t>___________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before="34" w:after="0" w:line="225" w:lineRule="auto"/>
        <w:rPr>
          <w:color w:val="000000"/>
          <w:lang w:val="it-IT"/>
        </w:rPr>
      </w:pPr>
      <w:r w:rsidRPr="001F03D9">
        <w:rPr>
          <w:lang w:val="it-IT"/>
        </w:rPr>
        <w:br w:type="column"/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before="34" w:after="0" w:line="225" w:lineRule="auto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before="34" w:after="0" w:line="225" w:lineRule="auto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before="34" w:after="0" w:line="225" w:lineRule="auto"/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sectPr w:rsidR="001B4E78" w:rsidRPr="001F03D9">
          <w:type w:val="continuous"/>
          <w:pgSz w:w="11900" w:h="16840"/>
          <w:pgMar w:top="320" w:right="1020" w:bottom="280" w:left="1020" w:header="720" w:footer="720" w:gutter="0"/>
          <w:cols w:num="2" w:space="720" w:equalWidth="0">
            <w:col w:w="4521" w:space="817"/>
            <w:col w:w="4521" w:space="0"/>
          </w:cols>
        </w:sect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AREA   _</w:t>
      </w:r>
      <w:r w:rsidRPr="001F03D9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1F03D9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ab/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color w:val="000000"/>
          <w:sz w:val="24"/>
          <w:szCs w:val="24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left" w:pos="2080"/>
          <w:tab w:val="left" w:pos="2920"/>
          <w:tab w:val="left" w:pos="6600"/>
          <w:tab w:val="left" w:pos="7100"/>
          <w:tab w:val="left" w:pos="8040"/>
          <w:tab w:val="left" w:pos="8520"/>
          <w:tab w:val="left" w:pos="9580"/>
        </w:tabs>
        <w:spacing w:before="34" w:after="0" w:line="483" w:lineRule="auto"/>
        <w:ind w:left="113" w:right="54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.........l..........  </w:t>
      </w:r>
      <w:proofErr w:type="spellStart"/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sottoscritt</w:t>
      </w:r>
      <w:proofErr w:type="spellEnd"/>
      <w:r w:rsidRPr="001F03D9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 xml:space="preserve">   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.................................................................................................. in  servizio  presso codesto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Istituto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(sede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...........................................................)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in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qualità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di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docente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>di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left="113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proofErr w:type="spellStart"/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……………………………………………………………</w:t>
      </w:r>
      <w:proofErr w:type="spellEnd"/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20" w:lineRule="auto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5" w:right="4381"/>
        <w:jc w:val="center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DICHIARA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20" w:lineRule="auto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la propria disponibilità a ricoprire il ruolo di: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after="0" w:line="220" w:lineRule="auto"/>
        <w:rPr>
          <w:rFonts w:ascii="Arial" w:eastAsia="Arial" w:hAnsi="Arial" w:cs="Arial"/>
          <w:b/>
          <w:color w:val="366091"/>
          <w:sz w:val="20"/>
          <w:szCs w:val="20"/>
          <w:lang w:val="it-IT"/>
        </w:rPr>
      </w:pPr>
    </w:p>
    <w:p w:rsidR="001B4E78" w:rsidRDefault="001B4E78" w:rsidP="001B4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366091"/>
          <w:sz w:val="20"/>
          <w:szCs w:val="20"/>
        </w:rPr>
      </w:pPr>
      <w:r>
        <w:rPr>
          <w:rFonts w:ascii="Arial" w:eastAsia="Arial" w:hAnsi="Arial" w:cs="Arial"/>
          <w:b/>
          <w:color w:val="366091"/>
          <w:sz w:val="20"/>
          <w:szCs w:val="20"/>
        </w:rPr>
        <w:t>FUNZIONE STRUMENTALE</w:t>
      </w:r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left="4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AREA 1 : GESTIONE DEL PTOF</w:t>
      </w:r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 w:after="0" w:line="240" w:lineRule="auto"/>
        <w:ind w:left="4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AREA 2 :  VALUTAZIONE – AUTOVALUTAZIONE 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 w:after="0" w:line="240" w:lineRule="auto"/>
        <w:ind w:left="47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Noto Sans Symbols" w:eastAsia="Noto Sans Symbols" w:hAnsi="Noto Sans Symbols" w:cs="Noto Sans Symbols"/>
          <w:color w:val="000000"/>
          <w:sz w:val="20"/>
          <w:szCs w:val="20"/>
          <w:lang w:val="it-IT"/>
        </w:rPr>
        <w:t>▪</w:t>
      </w:r>
      <w:r w:rsidRPr="001F03D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F03D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AREA 3 :  SUPPORTO AI DOCENTI E AGLI STUDENTI.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 w:after="0" w:line="240" w:lineRule="auto"/>
        <w:ind w:left="47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Noto Sans Symbols" w:eastAsia="Noto Sans Symbols" w:hAnsi="Noto Sans Symbols" w:cs="Noto Sans Symbols"/>
          <w:color w:val="000000"/>
          <w:sz w:val="20"/>
          <w:szCs w:val="20"/>
          <w:lang w:val="it-IT"/>
        </w:rPr>
        <w:t>▪</w:t>
      </w:r>
      <w:r w:rsidRPr="001F03D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F03D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AREA 4 : INCLUSIONE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 w:after="0" w:line="240" w:lineRule="auto"/>
        <w:ind w:left="47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Noto Sans Symbols" w:eastAsia="Noto Sans Symbols" w:hAnsi="Noto Sans Symbols" w:cs="Noto Sans Symbols"/>
          <w:color w:val="000000"/>
          <w:sz w:val="20"/>
          <w:szCs w:val="20"/>
          <w:lang w:val="it-IT"/>
        </w:rPr>
        <w:t>▪</w:t>
      </w:r>
      <w:r w:rsidRPr="001F03D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F03D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AREA 5 : ORIENTAMENTO E CONTINUITA’ - VIAGGI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 w:after="0" w:line="483" w:lineRule="auto"/>
        <w:ind w:left="110" w:right="1585" w:firstLine="360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</w:p>
    <w:p w:rsidR="001B4E78" w:rsidRDefault="001B4E78" w:rsidP="001B4E78">
      <w:pPr>
        <w:widowControl w:val="0"/>
        <w:numPr>
          <w:ilvl w:val="0"/>
          <w:numId w:val="1"/>
        </w:numPr>
        <w:tabs>
          <w:tab w:val="left" w:pos="820"/>
        </w:tabs>
        <w:spacing w:after="0" w:line="483" w:lineRule="auto"/>
        <w:ind w:right="1585"/>
        <w:rPr>
          <w:b/>
          <w:color w:val="366091"/>
          <w:sz w:val="20"/>
          <w:szCs w:val="20"/>
        </w:rPr>
      </w:pPr>
      <w:r>
        <w:rPr>
          <w:rFonts w:ascii="Arial" w:eastAsia="Arial" w:hAnsi="Arial" w:cs="Arial"/>
          <w:b/>
          <w:color w:val="366091"/>
          <w:sz w:val="20"/>
          <w:szCs w:val="20"/>
        </w:rPr>
        <w:t>GRUPPO DI LAVORO PER L’INCLUSIONE</w:t>
      </w:r>
    </w:p>
    <w:p w:rsidR="001B4E78" w:rsidRDefault="001B4E78" w:rsidP="001B4E78">
      <w:pPr>
        <w:widowControl w:val="0"/>
        <w:numPr>
          <w:ilvl w:val="0"/>
          <w:numId w:val="1"/>
        </w:numPr>
        <w:tabs>
          <w:tab w:val="left" w:pos="820"/>
        </w:tabs>
        <w:spacing w:after="0" w:line="483" w:lineRule="auto"/>
        <w:ind w:right="1585"/>
        <w:rPr>
          <w:b/>
          <w:color w:val="366091"/>
          <w:sz w:val="20"/>
          <w:szCs w:val="20"/>
        </w:rPr>
      </w:pPr>
      <w:r>
        <w:rPr>
          <w:rFonts w:ascii="Arial" w:eastAsia="Arial" w:hAnsi="Arial" w:cs="Arial"/>
          <w:b/>
          <w:color w:val="366091"/>
          <w:sz w:val="20"/>
          <w:szCs w:val="20"/>
        </w:rPr>
        <w:t>ANIMATORE DIGITALE</w:t>
      </w:r>
    </w:p>
    <w:p w:rsidR="001B4E78" w:rsidRDefault="001B4E78" w:rsidP="001B4E78">
      <w:pPr>
        <w:widowControl w:val="0"/>
        <w:numPr>
          <w:ilvl w:val="0"/>
          <w:numId w:val="1"/>
        </w:numPr>
        <w:tabs>
          <w:tab w:val="left" w:pos="820"/>
        </w:tabs>
        <w:spacing w:after="0" w:line="483" w:lineRule="auto"/>
        <w:ind w:right="1585"/>
        <w:rPr>
          <w:b/>
          <w:color w:val="366091"/>
          <w:sz w:val="20"/>
          <w:szCs w:val="20"/>
        </w:rPr>
      </w:pPr>
      <w:r>
        <w:rPr>
          <w:rFonts w:ascii="Arial" w:eastAsia="Arial" w:hAnsi="Arial" w:cs="Arial"/>
          <w:b/>
          <w:color w:val="366091"/>
          <w:sz w:val="20"/>
          <w:szCs w:val="20"/>
        </w:rPr>
        <w:t>TEAM DIGITALE</w:t>
      </w:r>
    </w:p>
    <w:p w:rsidR="001B4E78" w:rsidRDefault="001B4E78" w:rsidP="001B4E78">
      <w:pPr>
        <w:widowControl w:val="0"/>
        <w:numPr>
          <w:ilvl w:val="0"/>
          <w:numId w:val="1"/>
        </w:numPr>
        <w:tabs>
          <w:tab w:val="left" w:pos="820"/>
        </w:tabs>
        <w:spacing w:after="0" w:line="483" w:lineRule="auto"/>
        <w:ind w:right="1585"/>
        <w:rPr>
          <w:b/>
          <w:color w:val="366091"/>
          <w:sz w:val="20"/>
          <w:szCs w:val="20"/>
        </w:rPr>
      </w:pPr>
      <w:r>
        <w:rPr>
          <w:rFonts w:ascii="Arial" w:eastAsia="Arial" w:hAnsi="Arial" w:cs="Arial"/>
          <w:b/>
          <w:color w:val="366091"/>
          <w:sz w:val="20"/>
          <w:szCs w:val="20"/>
        </w:rPr>
        <w:t>REFERENTE COVID D’ISTITUTO</w:t>
      </w:r>
    </w:p>
    <w:p w:rsidR="001B4E78" w:rsidRDefault="001B4E78" w:rsidP="001B4E78">
      <w:pPr>
        <w:widowControl w:val="0"/>
        <w:numPr>
          <w:ilvl w:val="0"/>
          <w:numId w:val="1"/>
        </w:numPr>
        <w:tabs>
          <w:tab w:val="left" w:pos="820"/>
        </w:tabs>
        <w:spacing w:after="0" w:line="483" w:lineRule="auto"/>
        <w:ind w:right="1585"/>
        <w:rPr>
          <w:rFonts w:ascii="Arial" w:eastAsia="Arial" w:hAnsi="Arial" w:cs="Arial"/>
          <w:b/>
          <w:color w:val="366091"/>
          <w:sz w:val="20"/>
          <w:szCs w:val="20"/>
        </w:rPr>
      </w:pPr>
      <w:r>
        <w:rPr>
          <w:rFonts w:ascii="Arial" w:eastAsia="Arial" w:hAnsi="Arial" w:cs="Arial"/>
          <w:b/>
          <w:color w:val="366091"/>
          <w:sz w:val="20"/>
          <w:szCs w:val="20"/>
        </w:rPr>
        <w:t>REFERENTE DELLA LEGALITA’</w:t>
      </w:r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Pertanto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dichiara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che</w:t>
      </w:r>
      <w:proofErr w:type="spellEnd"/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/>
        <w:ind w:left="110"/>
        <w:rPr>
          <w:rFonts w:ascii="Arial" w:eastAsia="Arial" w:hAnsi="Arial" w:cs="Arial"/>
          <w:color w:val="000000"/>
          <w:sz w:val="20"/>
          <w:szCs w:val="20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833" w:right="52" w:hanging="36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>-</w:t>
      </w: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Possiede buone competenze in merito all'utilizzo delle nuove tecnologie dell'informazione e della comunicazione con particolare riferimento alle tecniche informatiche e multimediali;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 w:after="0"/>
        <w:ind w:left="473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>-</w:t>
      </w: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Ha conoscenza del sistema organizzativo e gestionale dell’Istituto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9" w:after="0"/>
        <w:ind w:left="473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>-</w:t>
      </w: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Conosce la normativa scolastica relativa alla responsabilità della funzione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9" w:after="0"/>
        <w:ind w:left="473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>-</w:t>
      </w: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Ha capacità organizzative, relazionali e comunicative di raccolta e gestione dati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9" w:after="0"/>
        <w:ind w:left="473"/>
        <w:rPr>
          <w:color w:val="000000"/>
          <w:lang w:val="it-IT"/>
        </w:rPr>
      </w:pP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>-</w:t>
      </w: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È disponibile a frequentare corsi di formazione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/>
        <w:ind w:left="473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>-</w:t>
      </w:r>
      <w:r w:rsidRPr="001F03D9">
        <w:rPr>
          <w:rFonts w:ascii="Courier New" w:eastAsia="Courier New" w:hAnsi="Courier New" w:cs="Courier New"/>
          <w:b/>
          <w:color w:val="000000"/>
          <w:sz w:val="16"/>
          <w:szCs w:val="16"/>
          <w:lang w:val="it-IT"/>
        </w:rPr>
        <w:tab/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Possiede  competenze  trasversali  di  tipo  progettuale,  gestionale,  promozionale  e  relazionale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/>
        <w:ind w:left="833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(elencare di seguito o evidenziare nel curriculum);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/>
        <w:ind w:left="833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112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112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112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112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112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Si dichiarano i seguenti titoli: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112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color w:val="000000"/>
          <w:sz w:val="13"/>
          <w:szCs w:val="13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216018" cy="1400034"/>
            <wp:effectExtent l="0" t="0" r="0" b="0"/>
            <wp:wrapNone/>
            <wp:docPr id="1073741874" name="image2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fficeArt objec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018" cy="1400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" w:right="133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A)      Competenze informatiche INDISPENSABILI e in caso di mancata certificazione  da dimostrare 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lastRenderedPageBreak/>
        <w:t xml:space="preserve">con test   (iscrizione sito ed interazione, utilizzo mail, word, Excel, </w:t>
      </w:r>
      <w:proofErr w:type="spellStart"/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Power</w:t>
      </w:r>
      <w:proofErr w:type="spellEnd"/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Point, piattaforme informatiche, internet , ….)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/>
        <w:rPr>
          <w:color w:val="000000"/>
          <w:sz w:val="13"/>
          <w:szCs w:val="13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34" w:after="0"/>
        <w:ind w:right="822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34" w:after="0"/>
        <w:ind w:left="751" w:right="822" w:hanging="497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217288" cy="1316266"/>
            <wp:effectExtent l="0" t="0" r="0" b="0"/>
            <wp:wrapNone/>
            <wp:docPr id="1073741879" name="image7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fficeArt objec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288" cy="1316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34" w:after="0"/>
        <w:ind w:left="751" w:right="822" w:hanging="497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B)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ab/>
        <w:t>Precedenti incarichi di Funzione Obiettivo o Funzione Strumentale o incarichi-progetti attinenti l’Area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/>
        <w:rPr>
          <w:color w:val="000000"/>
          <w:sz w:val="20"/>
          <w:szCs w:val="20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76200</wp:posOffset>
            </wp:positionV>
            <wp:extent cx="6217288" cy="1143195"/>
            <wp:effectExtent l="0" t="0" r="0" b="0"/>
            <wp:wrapNone/>
            <wp:docPr id="1073741881" name="image9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officeArt objec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288" cy="114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31" w:after="0"/>
        <w:ind w:left="254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C)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ab/>
        <w:t>Corso di formazione per Funzione STRUMENTALE</w:t>
      </w: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(indicare anno in cui si è effettuato)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rPr>
          <w:color w:val="000000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114300</wp:posOffset>
            </wp:positionV>
            <wp:extent cx="6217288" cy="1146947"/>
            <wp:effectExtent l="0" t="0" r="0" b="0"/>
            <wp:wrapNone/>
            <wp:docPr id="1073741880" name="image8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officeArt objec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288" cy="1146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34" w:after="0"/>
        <w:ind w:left="254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D)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ab/>
        <w:t>Esperienze di Coordinamento / Collaborazione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/>
        <w:rPr>
          <w:color w:val="000000"/>
          <w:sz w:val="24"/>
          <w:szCs w:val="24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6216018" cy="1194342"/>
            <wp:effectExtent l="0" t="0" r="0" b="0"/>
            <wp:wrapNone/>
            <wp:docPr id="1073741875" name="image3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fficeArt objec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018" cy="1194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before="34" w:after="0"/>
        <w:ind w:left="11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E)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ab/>
        <w:t>Corsi di aggiornamento attinenti all’Are</w:t>
      </w:r>
      <w:r w:rsidRPr="001F03D9">
        <w:rPr>
          <w:color w:val="000000"/>
          <w:lang w:val="it-IT"/>
        </w:rPr>
        <w:t>a</w:t>
      </w:r>
      <w:r>
        <w:rPr>
          <w:noProof/>
          <w:lang w:val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1358900</wp:posOffset>
            </wp:positionV>
            <wp:extent cx="6218557" cy="1194428"/>
            <wp:effectExtent l="0" t="0" r="0" b="0"/>
            <wp:wrapNone/>
            <wp:docPr id="1073741876" name="image4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fficeArt objec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557" cy="1194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color w:val="000000"/>
          <w:sz w:val="26"/>
          <w:szCs w:val="26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34" w:after="0"/>
        <w:ind w:left="110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F )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ab/>
        <w:t>Esperienze relative all’area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34" w:after="0"/>
        <w:ind w:left="110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34" w:after="0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34" w:after="0"/>
        <w:ind w:left="110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72" w:after="0"/>
        <w:ind w:left="247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G)</w:t>
      </w:r>
      <w:r w:rsidRPr="001F03D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ab/>
        <w:t>Competenze</w:t>
      </w:r>
      <w:r w:rsidRPr="001F03D9">
        <w:rPr>
          <w:color w:val="000000"/>
          <w:lang w:val="it-IT"/>
        </w:rPr>
        <w:t>:</w:t>
      </w:r>
      <w:r>
        <w:rPr>
          <w:noProof/>
          <w:lang w:val="it-IT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6217288" cy="1885797"/>
            <wp:effectExtent l="0" t="0" r="0" b="0"/>
            <wp:wrapNone/>
            <wp:docPr id="1073741878" name="image6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fficeArt objec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288" cy="1885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49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PROGETTUALI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/>
        <w:ind w:left="749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GESTIONALI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/>
        <w:ind w:left="749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PROMOZIONALI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/>
        <w:ind w:left="749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RELAZIONALI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406400</wp:posOffset>
            </wp:positionV>
            <wp:extent cx="6130925" cy="1191260"/>
            <wp:effectExtent l="0" t="0" r="0" b="0"/>
            <wp:wrapNone/>
            <wp:docPr id="1073741877" name="image5.png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fficeArt object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40" w:lineRule="auto"/>
        <w:ind w:left="11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Alla presente si allega: Curriculum Vitae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60" w:lineRule="auto"/>
        <w:rPr>
          <w:color w:val="000000"/>
          <w:sz w:val="26"/>
          <w:szCs w:val="26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  <w:lang w:val="it-IT"/>
        </w:rPr>
        <w:sectPr w:rsidR="001B4E78" w:rsidRPr="001F03D9">
          <w:type w:val="continuous"/>
          <w:pgSz w:w="11900" w:h="16840"/>
          <w:pgMar w:top="320" w:right="1020" w:bottom="280" w:left="1020" w:header="720" w:footer="720" w:gutter="0"/>
          <w:cols w:space="720"/>
        </w:sect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MONTEFALCIONE   li</w:t>
      </w:r>
      <w:r w:rsidRPr="001F03D9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 xml:space="preserve"> ...........................................................                         </w:t>
      </w:r>
      <w:proofErr w:type="spellStart"/>
      <w:r w:rsidRPr="001F03D9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>firma……………………</w:t>
      </w:r>
      <w:proofErr w:type="spellEnd"/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lastRenderedPageBreak/>
        <w:t>ALLEGATO 2</w:t>
      </w: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1B4E78" w:rsidRPr="001F03D9" w:rsidRDefault="001B4E78" w:rsidP="001B4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1F03D9">
        <w:rPr>
          <w:rFonts w:ascii="Arial" w:eastAsia="Arial" w:hAnsi="Arial" w:cs="Arial"/>
          <w:color w:val="000000"/>
          <w:sz w:val="20"/>
          <w:szCs w:val="20"/>
          <w:lang w:val="it-IT"/>
        </w:rPr>
        <w:t>AREE E COMPITI DELLE FUNZIONI STRUMENTALI ANNO SCOLASTICO 2022/2023</w:t>
      </w:r>
    </w:p>
    <w:p w:rsidR="001B4E78" w:rsidRPr="001F03D9" w:rsidRDefault="001B4E78" w:rsidP="001B4E78">
      <w:pPr>
        <w:rPr>
          <w:sz w:val="20"/>
          <w:szCs w:val="20"/>
          <w:lang w:val="it-IT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260"/>
        <w:gridCol w:w="38"/>
      </w:tblGrid>
      <w:tr w:rsidR="001B4E78" w:rsidTr="002A5398">
        <w:trPr>
          <w:gridAfter w:val="1"/>
          <w:wAfter w:w="38" w:type="dxa"/>
          <w:trHeight w:val="628"/>
        </w:trPr>
        <w:tc>
          <w:tcPr>
            <w:tcW w:w="9778" w:type="dxa"/>
            <w:gridSpan w:val="2"/>
          </w:tcPr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 1 : GESTIONE DEL PTOF</w:t>
            </w:r>
          </w:p>
          <w:p w:rsidR="001B4E78" w:rsidRDefault="001B4E78" w:rsidP="002A539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4E78" w:rsidRPr="001D4A49" w:rsidTr="002A5398">
        <w:tc>
          <w:tcPr>
            <w:tcW w:w="2518" w:type="dxa"/>
          </w:tcPr>
          <w:p w:rsidR="001B4E78" w:rsidRDefault="001B4E78" w:rsidP="002A5398">
            <w:pPr>
              <w:rPr>
                <w:sz w:val="20"/>
                <w:szCs w:val="20"/>
              </w:rPr>
            </w:pPr>
          </w:p>
          <w:p w:rsidR="001B4E78" w:rsidRDefault="001B4E78" w:rsidP="002A53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Requisiti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richieste</w:t>
            </w:r>
            <w:proofErr w:type="spellEnd"/>
          </w:p>
        </w:tc>
        <w:tc>
          <w:tcPr>
            <w:tcW w:w="7298" w:type="dxa"/>
            <w:gridSpan w:val="2"/>
          </w:tcPr>
          <w:p w:rsidR="001B4E78" w:rsidRPr="001F03D9" w:rsidRDefault="001B4E78" w:rsidP="002A539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Conoscenza approfondita del sistema organizzativo e gestionale dell’Istituto Conoscenze della normativa scolastica relativa alla responsabilità della funzione </w:t>
            </w:r>
          </w:p>
          <w:p w:rsidR="001B4E78" w:rsidRPr="001F03D9" w:rsidRDefault="001B4E78" w:rsidP="002A539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Capacità organizzative, relazionali e comunicative di raccolta e gestione dati Competenze informatiche</w:t>
            </w:r>
          </w:p>
          <w:p w:rsidR="001B4E78" w:rsidRPr="001F03D9" w:rsidRDefault="001B4E78" w:rsidP="002A5398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1B4E78" w:rsidRPr="001D4A49" w:rsidTr="002A5398">
        <w:tc>
          <w:tcPr>
            <w:tcW w:w="2518" w:type="dxa"/>
          </w:tcPr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Compiti affidati alla Funzione Strumentale</w:t>
            </w:r>
          </w:p>
        </w:tc>
        <w:tc>
          <w:tcPr>
            <w:tcW w:w="7298" w:type="dxa"/>
            <w:gridSpan w:val="2"/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Promuove e coordina le attività che propongono la revisione e le innovazioni da introdurre nel PTOF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Sistematizza, formalizza e  comunica al Collegio le  innovazioni apportate al PTOF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Cura l’aggiornamento e il monitoraggio del </w:t>
            </w:r>
            <w:proofErr w:type="spellStart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P.T.O.F.</w:t>
            </w:r>
            <w:proofErr w:type="spellEnd"/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applicazione del curricolo verticale con aggiornamento, miglioramento e verifica nei tre ordini scolastici dell’Istituto comprensivo Monitoraggio della progettazione curricolare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Produce e diffonde materiali didattici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Avanza proposte di formazione e di aggiornamento del personale docente e non docente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i Dipartimenti, gruppo di lavoro e commissioni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Partecipa alle riunioni periodiche con il Dirigente Scolastico e le altre </w:t>
            </w:r>
            <w:proofErr w:type="spellStart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F.S.</w:t>
            </w:r>
            <w:proofErr w:type="spellEnd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per il coordinamento e la condivisione del lavoro</w:t>
            </w:r>
          </w:p>
          <w:p w:rsidR="001B4E78" w:rsidRPr="001F03D9" w:rsidRDefault="001B4E78" w:rsidP="002A539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Relaziona al Dirigente Scolastico in merito all’operato.</w:t>
            </w:r>
          </w:p>
          <w:p w:rsidR="001B4E78" w:rsidRPr="001F03D9" w:rsidRDefault="001B4E78" w:rsidP="002A5398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1B4E78" w:rsidRPr="001D4A49" w:rsidTr="002A5398">
        <w:tc>
          <w:tcPr>
            <w:tcW w:w="2518" w:type="dxa"/>
          </w:tcPr>
          <w:p w:rsidR="001B4E78" w:rsidRPr="001F03D9" w:rsidRDefault="001B4E78" w:rsidP="002A5398">
            <w:pPr>
              <w:rPr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rPr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Risultati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attesi</w:t>
            </w:r>
            <w:proofErr w:type="spellEnd"/>
          </w:p>
          <w:p w:rsidR="001B4E78" w:rsidRDefault="001B4E78" w:rsidP="002A5398">
            <w:pPr>
              <w:rPr>
                <w:sz w:val="20"/>
                <w:szCs w:val="20"/>
              </w:rPr>
            </w:pPr>
          </w:p>
          <w:p w:rsidR="001B4E78" w:rsidRDefault="001B4E78" w:rsidP="002A5398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gridSpan w:val="2"/>
          </w:tcPr>
          <w:p w:rsidR="001B4E78" w:rsidRPr="001F03D9" w:rsidRDefault="001B4E78" w:rsidP="002A539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Miglioramento dell’offerta formativa dell’Istituto in relazione alla diffusione delle competenze linguistiche ed Intercultura</w:t>
            </w:r>
          </w:p>
          <w:p w:rsidR="001B4E78" w:rsidRPr="001F03D9" w:rsidRDefault="001B4E78" w:rsidP="002A539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Miglioramento della collaborazione con organismi esterni qualificati in relazione alle attività dell’area</w:t>
            </w:r>
          </w:p>
          <w:p w:rsidR="001B4E78" w:rsidRPr="001F03D9" w:rsidRDefault="001B4E78" w:rsidP="002A539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lastRenderedPageBreak/>
              <w:t>Efficacia ed efficienza degli interventi didattici</w:t>
            </w:r>
          </w:p>
          <w:p w:rsidR="001B4E78" w:rsidRPr="001F03D9" w:rsidRDefault="001B4E78" w:rsidP="002A539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Formazione dell’archivio multimediale dei progetti realizzati Organizzazione, catalogazione e conservazione della documentazione riguardante l’area di competenza della funzione.</w:t>
            </w:r>
          </w:p>
          <w:p w:rsidR="001B4E78" w:rsidRPr="001F03D9" w:rsidRDefault="001B4E78" w:rsidP="002A5398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1B4E78" w:rsidRPr="001F03D9" w:rsidRDefault="001B4E78" w:rsidP="001B4E78">
      <w:pPr>
        <w:rPr>
          <w:sz w:val="20"/>
          <w:szCs w:val="20"/>
          <w:lang w:val="it-IT"/>
        </w:rPr>
      </w:pPr>
    </w:p>
    <w:p w:rsidR="001B4E78" w:rsidRPr="001F03D9" w:rsidRDefault="001B4E78" w:rsidP="001B4E78">
      <w:pPr>
        <w:rPr>
          <w:sz w:val="20"/>
          <w:szCs w:val="20"/>
          <w:lang w:val="it-IT"/>
        </w:rPr>
      </w:pPr>
    </w:p>
    <w:tbl>
      <w:tblPr>
        <w:tblW w:w="9781" w:type="dxa"/>
        <w:tblInd w:w="1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552"/>
        <w:gridCol w:w="7229"/>
      </w:tblGrid>
      <w:tr w:rsidR="001B4E78" w:rsidRPr="001D4A49" w:rsidTr="002A5398">
        <w:trPr>
          <w:trHeight w:val="283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7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AREA 2: Valutazione – Autovalutazione – Miglioramento e Qualità</w:t>
            </w:r>
          </w:p>
        </w:tc>
      </w:tr>
      <w:tr w:rsidR="001B4E78" w:rsidRPr="001D4A49" w:rsidTr="002A5398">
        <w:trPr>
          <w:trHeight w:val="92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Requisiti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richieste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101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Conoscenza approfondita del sistema organizzativo e gestionale dell’Istituto Conoscenze della normativa scolastica relativa alla responsabilità della funzione 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Capacità organizzative, relazionali e comunicative di raccolta e gestione dati Competenze informatiche</w:t>
            </w:r>
          </w:p>
        </w:tc>
      </w:tr>
      <w:tr w:rsidR="001B4E78" w:rsidRPr="001D4A49" w:rsidTr="002A5398">
        <w:trPr>
          <w:trHeight w:val="220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Compiti affidati alla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Gestisce l’autovalutazione di istituto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Supporta i processi di autoanalisi di Istituto e valutazione del sistema scolastico per il monitoraggio e la verifica dei risultati elaborarti nel RAV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l’aggiornamento del RAV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il gruppo di lavoro per le prove di istituto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i lavori del NIV (da costituire)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Partecipa alle riunioni periodiche con il Dirigente Scolastico e le altre </w:t>
            </w:r>
            <w:proofErr w:type="spellStart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F.S.</w:t>
            </w:r>
            <w:proofErr w:type="spellEnd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per il coordinamento e la condivisione del lavoro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Relaziona al Dirigente Scolastico in merito all’operato.</w:t>
            </w:r>
          </w:p>
        </w:tc>
      </w:tr>
      <w:tr w:rsidR="001B4E78" w:rsidRPr="001D4A49" w:rsidTr="002A5398">
        <w:trPr>
          <w:trHeight w:val="73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Risultati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attesi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Migliorare lo standard di qualità della scuola</w:t>
            </w:r>
          </w:p>
          <w:p w:rsidR="001B4E78" w:rsidRPr="001F03D9" w:rsidRDefault="001B4E78" w:rsidP="002A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Miglioramento della collaborazione con organismi esterni qualificati in relazione alle attività dell’area</w:t>
            </w:r>
          </w:p>
        </w:tc>
      </w:tr>
    </w:tbl>
    <w:p w:rsidR="001B4E78" w:rsidRPr="001F03D9" w:rsidRDefault="001B4E78" w:rsidP="001B4E78">
      <w:pPr>
        <w:spacing w:after="0"/>
        <w:rPr>
          <w:rFonts w:ascii="Arial" w:eastAsia="Arial" w:hAnsi="Arial" w:cs="Arial"/>
          <w:sz w:val="20"/>
          <w:szCs w:val="20"/>
          <w:lang w:val="it-IT"/>
        </w:rPr>
      </w:pPr>
    </w:p>
    <w:p w:rsidR="001B4E78" w:rsidRPr="001F03D9" w:rsidRDefault="001B4E78" w:rsidP="001B4E78">
      <w:pPr>
        <w:spacing w:after="0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9781" w:type="dxa"/>
        <w:tblInd w:w="23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563"/>
        <w:gridCol w:w="7218"/>
      </w:tblGrid>
      <w:tr w:rsidR="001B4E78" w:rsidRPr="001D4A49" w:rsidTr="002A5398">
        <w:trPr>
          <w:trHeight w:val="456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525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rPr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AREA 3: SUPPORTO AI DOCENTI E AGLI STUDENTI</w:t>
            </w:r>
          </w:p>
        </w:tc>
      </w:tr>
      <w:tr w:rsidR="001B4E78" w:rsidRPr="001D4A49" w:rsidTr="002A5398">
        <w:trPr>
          <w:trHeight w:val="1174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8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64" w:right="27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richieste</w:t>
            </w:r>
            <w:proofErr w:type="spellEnd"/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101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2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Conoscenza approfondita del sistema organizzativo e gestionale dell’Istituto Conoscenze della normativa scolastica relativa alla responsabilità della funzione 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2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Capacità organizzative, relazionali e comunicative di raccolta e gestione dati Competenze informatiche</w:t>
            </w:r>
          </w:p>
        </w:tc>
      </w:tr>
      <w:tr w:rsidR="001B4E78" w:rsidRPr="001D4A49" w:rsidTr="002A5398">
        <w:trPr>
          <w:trHeight w:val="605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11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Compiti affidati alla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64"/>
              <w:rPr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8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Accoglie nuovi docenti anche i supplenti temporanei (informare circa gli orari delle attività didattiche, delle consuetudini della scuola, dei documenti visibili sul sito dei principali progetti della scuola, degli strumenti tecnologici ecc.)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e supporta la realizzazione di modulistica inerente all’azione didattico/organizzativa.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Cura   l’organizzazione   e   la   realizzazione   del   Piano   di   Formazione   e Aggiornamento, a seguito dell’accertamento dei bisogni formativi dei docenti. Garantisce il necessario supporto ai docenti in anno di prova e ai relativi docenti tutor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" w:right="-37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Supporta i docenti per la fruizione del registro elettronico, scrutini on </w:t>
            </w:r>
            <w:proofErr w:type="spellStart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line</w:t>
            </w:r>
            <w:proofErr w:type="spellEnd"/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Referente per le procedure INVALSI (monitoraggio sito INVALSI - </w:t>
            </w:r>
            <w:proofErr w:type="spellStart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ref</w:t>
            </w:r>
            <w:proofErr w:type="spellEnd"/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. Tecnico – dati di contesto- iscrizioni – contatti – restituzione dati) per i due ordini di scuola in collaborazione con la segreteria.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 azioni mirate alla realizzazione delle prove INVALSI nei giorni di somministrazione e correzione..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 ai processi di raccolta, tabulazione e rappresentazione grafica dei dati inerenti l’autoanalisi/l’autovalutazione e valutazione di Istituto) con la funzione specifica.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8"/>
              </w:tabs>
              <w:spacing w:after="0"/>
              <w:ind w:left="64"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Raccoglie ed analizza i bisogni formativi degli alunni;  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 alle riunioni periodiche con il Dirigente Scolastico e le altre FF.SS. per il coordinamento e la condivisione del lavoro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" w:right="19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Relaziona al Dirigente Scolastico in merito all’operato.</w:t>
            </w:r>
          </w:p>
        </w:tc>
      </w:tr>
      <w:tr w:rsidR="001B4E78" w:rsidRPr="001D4A49" w:rsidTr="002A5398">
        <w:trPr>
          <w:trHeight w:val="2327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4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attesi</w:t>
            </w:r>
            <w:proofErr w:type="spellEnd"/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257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8"/>
              </w:tabs>
              <w:spacing w:after="0"/>
              <w:ind w:left="6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Miglioramento dell’offerta formativa dell’Istituto in relazione alla diffusione delle competenze linguistiche ed intercultura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8"/>
              </w:tabs>
              <w:spacing w:after="0"/>
              <w:ind w:left="64" w:right="2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Miglioramento della collaborazione con organismi esterni qualificati in relazione alle attività dell’area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8"/>
              </w:tabs>
              <w:spacing w:after="0"/>
              <w:ind w:left="64"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Efficacia ed efficienza degli interventi didattici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8"/>
              </w:tabs>
              <w:spacing w:after="0"/>
              <w:ind w:left="64"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Formazione dell’archivio multimediale dei progetti realizzati</w:t>
            </w:r>
          </w:p>
          <w:p w:rsidR="001B4E78" w:rsidRPr="001F03D9" w:rsidRDefault="001B4E78" w:rsidP="002A5398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Organizzazione, catalogazione e conservazione della documentazione riguardante l’area di competenza della funzione.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0"/>
              </w:tabs>
              <w:spacing w:after="0"/>
              <w:ind w:right="-21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</w:p>
        </w:tc>
      </w:tr>
    </w:tbl>
    <w:p w:rsidR="001B4E78" w:rsidRPr="001F03D9" w:rsidRDefault="001B4E78" w:rsidP="001B4E78">
      <w:pPr>
        <w:spacing w:after="0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260"/>
        <w:gridCol w:w="38"/>
      </w:tblGrid>
      <w:tr w:rsidR="001B4E78" w:rsidTr="002A5398">
        <w:trPr>
          <w:gridAfter w:val="1"/>
          <w:wAfter w:w="38" w:type="dxa"/>
          <w:trHeight w:val="628"/>
        </w:trPr>
        <w:tc>
          <w:tcPr>
            <w:tcW w:w="9778" w:type="dxa"/>
            <w:gridSpan w:val="2"/>
          </w:tcPr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 4 : INCLUSIONE</w:t>
            </w:r>
          </w:p>
        </w:tc>
      </w:tr>
      <w:tr w:rsidR="001B4E78" w:rsidRPr="001D4A49" w:rsidTr="002A5398">
        <w:tc>
          <w:tcPr>
            <w:tcW w:w="2518" w:type="dxa"/>
          </w:tcPr>
          <w:p w:rsidR="001B4E78" w:rsidRDefault="001B4E78" w:rsidP="002A5398">
            <w:pPr>
              <w:rPr>
                <w:sz w:val="20"/>
                <w:szCs w:val="20"/>
              </w:rPr>
            </w:pPr>
          </w:p>
          <w:p w:rsidR="001B4E78" w:rsidRDefault="001B4E78" w:rsidP="002A53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Requisiti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richieste</w:t>
            </w:r>
            <w:proofErr w:type="spellEnd"/>
          </w:p>
        </w:tc>
        <w:tc>
          <w:tcPr>
            <w:tcW w:w="7298" w:type="dxa"/>
            <w:gridSpan w:val="2"/>
          </w:tcPr>
          <w:p w:rsidR="001B4E78" w:rsidRPr="001F03D9" w:rsidRDefault="001B4E78" w:rsidP="002A5398">
            <w:pPr>
              <w:widowControl w:val="0"/>
              <w:tabs>
                <w:tab w:val="left" w:pos="6518"/>
              </w:tabs>
              <w:ind w:left="64"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tabs>
                <w:tab w:val="left" w:pos="6518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Conoscenza approfondita del sistema organizzativo e gestionale dell’Istituto Conoscenze della normativa scolastica relativa alla responsabilità della funzione </w:t>
            </w:r>
          </w:p>
          <w:p w:rsidR="001B4E78" w:rsidRPr="001F03D9" w:rsidRDefault="001B4E78" w:rsidP="002A5398">
            <w:pPr>
              <w:widowControl w:val="0"/>
              <w:tabs>
                <w:tab w:val="left" w:pos="6518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Capacità organizzative, relazionali e comunicative di raccolta e gestione dati Competenze informatiche</w:t>
            </w:r>
          </w:p>
          <w:p w:rsidR="001B4E78" w:rsidRPr="001F03D9" w:rsidRDefault="001B4E78" w:rsidP="002A5398">
            <w:pPr>
              <w:widowControl w:val="0"/>
              <w:tabs>
                <w:tab w:val="left" w:pos="6518"/>
              </w:tabs>
              <w:ind w:left="64"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B4E78" w:rsidRPr="001D4A49" w:rsidTr="002A5398">
        <w:tc>
          <w:tcPr>
            <w:tcW w:w="2518" w:type="dxa"/>
          </w:tcPr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jc w:val="center"/>
              <w:rPr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Compiti affidati alla Funzione Strumentale</w:t>
            </w:r>
          </w:p>
        </w:tc>
        <w:tc>
          <w:tcPr>
            <w:tcW w:w="7298" w:type="dxa"/>
            <w:gridSpan w:val="2"/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8"/>
              </w:tabs>
              <w:ind w:left="64"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lastRenderedPageBreak/>
              <w:t>Raccoglie ed analizza i bisogni formativi degli alunni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0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Pianifica gli interventi e le attività relative allo stare bene a scuola anche per  gli studenti con BES (inclusione prevenzione di disagio/dell’abbandono scolastico, successo formativo)</w:t>
            </w:r>
          </w:p>
          <w:p w:rsidR="001B4E78" w:rsidRPr="001F03D9" w:rsidRDefault="001B4E78" w:rsidP="002A5398">
            <w:pPr>
              <w:tabs>
                <w:tab w:val="left" w:pos="6980"/>
              </w:tabs>
              <w:ind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lastRenderedPageBreak/>
              <w:t>Referente BES/DSA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0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Coordina,  nella  fase  progettuale  ed  in  quella  esecutiva,  gli  interventi sulla prevenzione, la compensazione ed il recupero del disagio scolastico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0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Informa il personale scolastico in merito alle evoluzioni normative specifiche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0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Organizza incontri informativi e formativi con i docenti dei vari ordini di Scuola Supporta gli insegnanti e i genitori relativamente alle problematiche riguardanti i DSA e i BES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0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 agli incontri dell’ ASL per la predisposizione di un Protocollo per DSA e partecipa al GLI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 w:right="2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Redige il Piano annuale d’inclusione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 w:right="11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Ricerca, produce materiali per la didattica per alunni con DSA e collabora nelle attività di formazione per i docenti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Predispone  i  progetti  mirati  per  gli  alunni  in  difficoltà,  le  prove  invalsi differenziate e le valutazioni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 w:right="10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Coordina i PDP per gli alunni DSA e BES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 w:right="8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Coordina  le  attività  dei  docenti  di  sostegno  in  relazione  alle  strategie  di intervento sulla disabilità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Coordina GLHO e GLI; supporta e collabora con i Coordinatori di classe in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 w:right="11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relazione alla gestione delle situazioni di iscrizioni di studenti di origine straniera non italofoni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4" w:right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Gestisce i progetti formativi d’intesa con Enti e Istituzioni esterne all’Istituto per la realizzazione di un ambiente volto al benessere e al successo scolastico degli alunni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1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Partecipa alle riunioni periodiche con il Dirigente Scolastico e le altre </w:t>
            </w:r>
            <w:proofErr w:type="spellStart"/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F.S.</w:t>
            </w:r>
            <w:proofErr w:type="spellEnd"/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per il coordinamento e la condivisione del lavoro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Relaziona al Dirigente Scolastico in merito all’operato.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0"/>
              </w:tabs>
              <w:ind w:left="64" w:right="10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tabs>
                <w:tab w:val="left" w:pos="6518"/>
              </w:tabs>
              <w:ind w:right="133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B4E78" w:rsidRPr="001D4A49" w:rsidTr="002A5398">
        <w:tc>
          <w:tcPr>
            <w:tcW w:w="2518" w:type="dxa"/>
          </w:tcPr>
          <w:p w:rsidR="001B4E78" w:rsidRPr="001F03D9" w:rsidRDefault="001B4E78" w:rsidP="002A5398">
            <w:pPr>
              <w:rPr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rPr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Risultati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attesi</w:t>
            </w:r>
            <w:proofErr w:type="spellEnd"/>
          </w:p>
          <w:p w:rsidR="001B4E78" w:rsidRDefault="001B4E78" w:rsidP="002A5398">
            <w:pPr>
              <w:rPr>
                <w:sz w:val="20"/>
                <w:szCs w:val="20"/>
              </w:rPr>
            </w:pPr>
          </w:p>
          <w:p w:rsidR="001B4E78" w:rsidRDefault="001B4E78" w:rsidP="002A5398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gridSpan w:val="2"/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177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177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Miglioramento dell’offerta formativa dell’Istituto in relazione alla diffusione delle competenze linguistiche ed intercultura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Miglioramento della collaborazione con organismi esterni qualificati in relazione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alle attività dell’area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Efficacia ed efficienza degli interventi didattici</w:t>
            </w:r>
          </w:p>
          <w:p w:rsidR="001B4E78" w:rsidRPr="001F03D9" w:rsidRDefault="001B4E78" w:rsidP="002A539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Formazione dell’archivio multimediale dei progetti realizzati Organizzazione, catalogazione e conservazione della documentazione riguardante l’area di </w:t>
            </w: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lastRenderedPageBreak/>
              <w:t>competenza della funzione.</w:t>
            </w:r>
          </w:p>
          <w:p w:rsidR="001B4E78" w:rsidRPr="001F03D9" w:rsidRDefault="001B4E78" w:rsidP="002A5398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1B4E78" w:rsidRPr="001F03D9" w:rsidRDefault="001B4E78" w:rsidP="001B4E78">
      <w:pPr>
        <w:spacing w:after="0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9781" w:type="dxa"/>
        <w:tblInd w:w="1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552"/>
        <w:gridCol w:w="7229"/>
      </w:tblGrid>
      <w:tr w:rsidR="001B4E78" w:rsidRPr="001D4A49" w:rsidTr="002A5398">
        <w:trPr>
          <w:trHeight w:val="283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301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after="0" w:line="240" w:lineRule="auto"/>
              <w:ind w:left="1221"/>
              <w:rPr>
                <w:color w:val="00000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AREA 5: ORIENTAMENTO E CONTINUITÀ -  ISTITUZIONI ESTERNE – VIAGGI</w:t>
            </w:r>
          </w:p>
        </w:tc>
      </w:tr>
      <w:tr w:rsidR="001B4E78" w:rsidRPr="001D4A49" w:rsidTr="002A5398">
        <w:trPr>
          <w:trHeight w:val="92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80" w:lineRule="auto"/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  <w:p w:rsidR="001B4E78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64" w:right="271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richieste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101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21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Conoscenza approfondita del sistema organizzativo e gestionale dell’Istituto Conoscenze della normativa scolastica relativa alla responsabilità della funzione Capacità organizzative, relazionali e comunicative di raccolta e gestione dati Competenze informatiche</w:t>
            </w:r>
          </w:p>
        </w:tc>
      </w:tr>
      <w:tr w:rsidR="001B4E78" w:rsidRPr="001D4A49" w:rsidTr="002A5398">
        <w:trPr>
          <w:trHeight w:val="362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20" w:lineRule="auto"/>
              <w:jc w:val="center"/>
              <w:rPr>
                <w:color w:val="00000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Compiti affidati alla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64"/>
              <w:jc w:val="center"/>
              <w:rPr>
                <w:color w:val="000000"/>
                <w:lang w:val="it-IT"/>
              </w:rPr>
            </w:pPr>
            <w:r w:rsidRPr="001F03D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9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9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Promuove  e  coordina  interventi  di  continuità  e  orientamento  tra  scuola secondaria di II e I grado, scuola primaria e scuola dell’infanzia;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Cura l'accoglienza di alunni e docenti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64" w:right="9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Cura la comunicazione interna- esterna per quanto attiene i suoi compiti; Coordina e cura rapporti per la realizzazione di progetti d’intesa con Enti esterni. Cura i rapporti con scuole in rete con l’Istituto, nonché dei rapporti con Enti ed Associazioni.-Partecipazione   a   Concorsi   (Informazione   –   promozione   – partecipazione)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143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Raccoglie e diffonde bandi di concorso rivolti ad alunni e docenti Coordina l’organizzazione e la </w:t>
            </w:r>
            <w:proofErr w:type="spellStart"/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calendarizzazione</w:t>
            </w:r>
            <w:proofErr w:type="spellEnd"/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di eventi Collabora con gli Enti esterni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Aggiorna il piano annuale gite, viaggi d'istruzione e uscite didattiche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Referente gite, viaggi d'istruzione e uscite didattiche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64" w:right="11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Partecipa alle riunioni periodiche con il Dirigente Scolastico e le altre </w:t>
            </w:r>
            <w:proofErr w:type="spellStart"/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F.S.</w:t>
            </w:r>
            <w:proofErr w:type="spellEnd"/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per il coordinamento e la condivisione del lavoro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Relaziona al Dirigente Scolastico in merito all’operato.</w:t>
            </w:r>
          </w:p>
        </w:tc>
      </w:tr>
      <w:tr w:rsidR="001B4E78" w:rsidRPr="001D4A49" w:rsidTr="002A5398">
        <w:trPr>
          <w:trHeight w:val="180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00" w:lineRule="auto"/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1B4E78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attesi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257" w:type="dxa"/>
            </w:tcMar>
          </w:tcPr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64" w:right="177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Miglioramento dell’offerta formativa dell’Istituto in relazione alla diffusione delle competenze linguistiche ed intercultura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" w:right="119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Miglioramento della collaborazione con organismi esterni qualificati in relazione alle attività dell’area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ind w:left="64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Efficacia ed efficienza degli interventi didattici</w:t>
            </w:r>
          </w:p>
          <w:p w:rsidR="001B4E78" w:rsidRPr="001F03D9" w:rsidRDefault="001B4E78" w:rsidP="002A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64" w:right="820"/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1F03D9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Formazione dell’archivio multimediale dei progetti realizzati Organizzazione, catalogazione e conservazione della documentazione riguardante l’area di competenza della funzione.</w:t>
            </w:r>
          </w:p>
        </w:tc>
      </w:tr>
    </w:tbl>
    <w:p w:rsidR="001B4E78" w:rsidRPr="001F03D9" w:rsidRDefault="001B4E78" w:rsidP="001B4E78">
      <w:pPr>
        <w:spacing w:after="0"/>
        <w:rPr>
          <w:rFonts w:ascii="Arial" w:eastAsia="Arial" w:hAnsi="Arial" w:cs="Arial"/>
          <w:sz w:val="20"/>
          <w:szCs w:val="20"/>
          <w:lang w:val="it-IT"/>
        </w:rPr>
      </w:pPr>
    </w:p>
    <w:p w:rsidR="00F3603D" w:rsidRPr="001B4E78" w:rsidRDefault="00F3603D">
      <w:pPr>
        <w:rPr>
          <w:lang w:val="it-IT"/>
        </w:rPr>
      </w:pPr>
    </w:p>
    <w:sectPr w:rsidR="00F3603D" w:rsidRPr="001B4E78" w:rsidSect="00967F04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15" w:rsidRDefault="00CA0B15" w:rsidP="00033B95">
      <w:pPr>
        <w:spacing w:after="0" w:line="240" w:lineRule="auto"/>
      </w:pPr>
      <w:r>
        <w:separator/>
      </w:r>
    </w:p>
  </w:endnote>
  <w:endnote w:type="continuationSeparator" w:id="0">
    <w:p w:rsidR="00CA0B15" w:rsidRDefault="00CA0B15" w:rsidP="0003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15" w:rsidRDefault="00CA0B15" w:rsidP="00033B95">
      <w:pPr>
        <w:spacing w:after="0" w:line="240" w:lineRule="auto"/>
      </w:pPr>
      <w:r>
        <w:separator/>
      </w:r>
    </w:p>
  </w:footnote>
  <w:footnote w:type="continuationSeparator" w:id="0">
    <w:p w:rsidR="00CA0B15" w:rsidRDefault="00CA0B15" w:rsidP="0003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83" w:rsidRDefault="00CA0B1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0A7"/>
    <w:multiLevelType w:val="multilevel"/>
    <w:tmpl w:val="7FE4D2A8"/>
    <w:lvl w:ilvl="0">
      <w:numFmt w:val="bullet"/>
      <w:lvlText w:val="-"/>
      <w:lvlJc w:val="left"/>
      <w:pPr>
        <w:ind w:left="4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E78"/>
    <w:rsid w:val="00011676"/>
    <w:rsid w:val="00033B95"/>
    <w:rsid w:val="000C623B"/>
    <w:rsid w:val="001B4E78"/>
    <w:rsid w:val="001D4A49"/>
    <w:rsid w:val="00201B04"/>
    <w:rsid w:val="00367B52"/>
    <w:rsid w:val="003F0C90"/>
    <w:rsid w:val="00450689"/>
    <w:rsid w:val="004F0F10"/>
    <w:rsid w:val="004F2326"/>
    <w:rsid w:val="004F30F2"/>
    <w:rsid w:val="004F6D5B"/>
    <w:rsid w:val="00534FE7"/>
    <w:rsid w:val="00555C09"/>
    <w:rsid w:val="00633EB3"/>
    <w:rsid w:val="006B6124"/>
    <w:rsid w:val="00740451"/>
    <w:rsid w:val="008E2211"/>
    <w:rsid w:val="009814C1"/>
    <w:rsid w:val="00A61464"/>
    <w:rsid w:val="00A936D9"/>
    <w:rsid w:val="00AC553E"/>
    <w:rsid w:val="00C846F1"/>
    <w:rsid w:val="00CA0B15"/>
    <w:rsid w:val="00CA2986"/>
    <w:rsid w:val="00CD48AC"/>
    <w:rsid w:val="00CF59B5"/>
    <w:rsid w:val="00D44AA8"/>
    <w:rsid w:val="00E7015A"/>
    <w:rsid w:val="00EE0E4F"/>
    <w:rsid w:val="00F04943"/>
    <w:rsid w:val="00F27329"/>
    <w:rsid w:val="00F33C1F"/>
    <w:rsid w:val="00F3603D"/>
    <w:rsid w:val="00FE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E78"/>
    <w:pPr>
      <w:spacing w:after="200" w:line="276" w:lineRule="auto"/>
      <w:jc w:val="left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dcterms:created xsi:type="dcterms:W3CDTF">2022-09-20T10:47:00Z</dcterms:created>
  <dcterms:modified xsi:type="dcterms:W3CDTF">2022-09-21T10:48:00Z</dcterms:modified>
</cp:coreProperties>
</file>