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Pr="00D13D35" w:rsidRDefault="0042303A" w:rsidP="0042303A">
      <w:pPr>
        <w:rPr>
          <w:sz w:val="32"/>
          <w:szCs w:val="32"/>
        </w:rPr>
      </w:pPr>
      <w:r w:rsidRPr="00D13D35">
        <w:rPr>
          <w:sz w:val="32"/>
          <w:szCs w:val="32"/>
        </w:rPr>
        <w:t>CONDIVISIONE CONCLUSIVA</w:t>
      </w:r>
    </w:p>
    <w:p w:rsidR="00662EEE" w:rsidRPr="00662EEE" w:rsidRDefault="00662EEE">
      <w:pPr>
        <w:rPr>
          <w:rFonts w:ascii="Times New Roman" w:hAnsi="Times New Roman" w:cs="Times New Roman"/>
          <w:sz w:val="44"/>
          <w:szCs w:val="44"/>
        </w:rPr>
      </w:pPr>
    </w:p>
    <w:p w:rsidR="00662EEE" w:rsidRPr="00662EEE" w:rsidRDefault="00662EEE">
      <w:pPr>
        <w:rPr>
          <w:rFonts w:ascii="Times New Roman" w:hAnsi="Times New Roman" w:cs="Times New Roman"/>
          <w:sz w:val="44"/>
          <w:szCs w:val="44"/>
        </w:rPr>
      </w:pPr>
      <w:r w:rsidRPr="00662EEE">
        <w:rPr>
          <w:rFonts w:ascii="Times New Roman" w:hAnsi="Times New Roman" w:cs="Times New Roman"/>
          <w:sz w:val="44"/>
          <w:szCs w:val="44"/>
        </w:rPr>
        <w:t>Gli alunni della</w:t>
      </w:r>
      <w:r w:rsidR="0042303A">
        <w:rPr>
          <w:rFonts w:ascii="Times New Roman" w:hAnsi="Times New Roman" w:cs="Times New Roman"/>
          <w:sz w:val="44"/>
          <w:szCs w:val="44"/>
        </w:rPr>
        <w:t xml:space="preserve"> classe </w:t>
      </w:r>
      <w:r w:rsidRPr="00662EEE">
        <w:rPr>
          <w:rFonts w:ascii="Times New Roman" w:hAnsi="Times New Roman" w:cs="Times New Roman"/>
          <w:sz w:val="44"/>
          <w:szCs w:val="44"/>
        </w:rPr>
        <w:t>prima A della scuola secondaria di Pratola Serra,</w:t>
      </w:r>
      <w:r w:rsidR="0042303A">
        <w:rPr>
          <w:rFonts w:ascii="Times New Roman" w:hAnsi="Times New Roman" w:cs="Times New Roman"/>
          <w:sz w:val="44"/>
          <w:szCs w:val="44"/>
        </w:rPr>
        <w:t xml:space="preserve"> a conclusione delle attività didattiche </w:t>
      </w:r>
      <w:r w:rsidRPr="00662EEE">
        <w:rPr>
          <w:rFonts w:ascii="Times New Roman" w:hAnsi="Times New Roman" w:cs="Times New Roman"/>
          <w:sz w:val="44"/>
          <w:szCs w:val="44"/>
        </w:rPr>
        <w:t>afferente</w:t>
      </w:r>
      <w:r w:rsidR="0042303A">
        <w:rPr>
          <w:rFonts w:ascii="Times New Roman" w:hAnsi="Times New Roman" w:cs="Times New Roman"/>
          <w:sz w:val="44"/>
          <w:szCs w:val="44"/>
        </w:rPr>
        <w:t xml:space="preserve"> al percorso di studio dell’epica classica (l’Odissea) hanno svolto una proficua attività di cartellonistica illustrando le diverse tappe della peregrinazione di Odisseo da Troia ad Itaca. </w:t>
      </w:r>
    </w:p>
    <w:p w:rsidR="00662EEE" w:rsidRDefault="0042303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La programmazione di questa attività è stata realizzata  </w:t>
      </w:r>
      <w:r w:rsidR="00662EEE" w:rsidRPr="00662EEE">
        <w:rPr>
          <w:rFonts w:ascii="Times New Roman" w:hAnsi="Times New Roman" w:cs="Times New Roman"/>
          <w:sz w:val="44"/>
          <w:szCs w:val="44"/>
        </w:rPr>
        <w:t xml:space="preserve"> nelle ore pomeridiane con il supporto</w:t>
      </w:r>
      <w:r>
        <w:rPr>
          <w:rFonts w:ascii="Times New Roman" w:hAnsi="Times New Roman" w:cs="Times New Roman"/>
          <w:sz w:val="44"/>
          <w:szCs w:val="44"/>
        </w:rPr>
        <w:t xml:space="preserve"> della docente di potenziamento prof.ssa </w:t>
      </w:r>
      <w:r w:rsidR="00662EEE" w:rsidRPr="00662EEE">
        <w:rPr>
          <w:rFonts w:ascii="Times New Roman" w:hAnsi="Times New Roman" w:cs="Times New Roman"/>
          <w:sz w:val="44"/>
          <w:szCs w:val="44"/>
        </w:rPr>
        <w:t>Spinelli Angelina.</w:t>
      </w:r>
    </w:p>
    <w:p w:rsidR="00DC7AFB" w:rsidRPr="00662EEE" w:rsidRDefault="00DC7AF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Finalità formativa è stata   il potenziamento delle abilità di base, le capacità </w:t>
      </w:r>
      <w:proofErr w:type="spellStart"/>
      <w:r>
        <w:rPr>
          <w:rFonts w:ascii="Times New Roman" w:hAnsi="Times New Roman" w:cs="Times New Roman"/>
          <w:sz w:val="44"/>
          <w:szCs w:val="44"/>
        </w:rPr>
        <w:t>attentive</w:t>
      </w:r>
      <w:proofErr w:type="spellEnd"/>
      <w:r w:rsidR="00D13D35">
        <w:rPr>
          <w:rFonts w:ascii="Times New Roman" w:hAnsi="Times New Roman" w:cs="Times New Roman"/>
          <w:sz w:val="44"/>
          <w:szCs w:val="44"/>
        </w:rPr>
        <w:t xml:space="preserve"> , le conoscenze disciplinari e di </w:t>
      </w:r>
      <w:r>
        <w:rPr>
          <w:rFonts w:ascii="Times New Roman" w:hAnsi="Times New Roman" w:cs="Times New Roman"/>
          <w:sz w:val="44"/>
          <w:szCs w:val="44"/>
        </w:rPr>
        <w:t xml:space="preserve">favorire trasversalità di diverse tecniche di lettura. </w:t>
      </w:r>
    </w:p>
    <w:p w:rsidR="00662EEE" w:rsidRPr="00662EEE" w:rsidRDefault="00D13D3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Le attività per gruppi</w:t>
      </w:r>
      <w:bookmarkStart w:id="0" w:name="_GoBack"/>
      <w:bookmarkEnd w:id="0"/>
      <w:r w:rsidR="00DC7AFB">
        <w:rPr>
          <w:rFonts w:ascii="Times New Roman" w:hAnsi="Times New Roman" w:cs="Times New Roman"/>
          <w:sz w:val="44"/>
          <w:szCs w:val="44"/>
        </w:rPr>
        <w:t xml:space="preserve"> hanno favorito la maturità sociale e la capacità di rapportarsi in modo interpersonale</w:t>
      </w:r>
      <w:r>
        <w:rPr>
          <w:rFonts w:ascii="Times New Roman" w:hAnsi="Times New Roman" w:cs="Times New Roman"/>
          <w:sz w:val="44"/>
          <w:szCs w:val="44"/>
        </w:rPr>
        <w:t>, ma</w:t>
      </w:r>
      <w:r w:rsidR="00DC7AFB">
        <w:rPr>
          <w:rFonts w:ascii="Times New Roman" w:hAnsi="Times New Roman" w:cs="Times New Roman"/>
          <w:sz w:val="44"/>
          <w:szCs w:val="44"/>
        </w:rPr>
        <w:t xml:space="preserve"> soprattutto di potenziare</w:t>
      </w:r>
      <w:r w:rsidR="001B3ABD">
        <w:rPr>
          <w:rFonts w:ascii="Times New Roman" w:hAnsi="Times New Roman" w:cs="Times New Roman"/>
          <w:sz w:val="44"/>
          <w:szCs w:val="44"/>
        </w:rPr>
        <w:t xml:space="preserve"> e</w:t>
      </w:r>
      <w:r w:rsidR="00DC7AFB">
        <w:rPr>
          <w:rFonts w:ascii="Times New Roman" w:hAnsi="Times New Roman" w:cs="Times New Roman"/>
          <w:sz w:val="44"/>
          <w:szCs w:val="44"/>
        </w:rPr>
        <w:t xml:space="preserve"> ampliare la civile convivenza e i criteri fondamentali di cittadinanza </w:t>
      </w:r>
      <w:r w:rsidR="001B3ABD">
        <w:rPr>
          <w:rFonts w:ascii="Times New Roman" w:hAnsi="Times New Roman" w:cs="Times New Roman"/>
          <w:sz w:val="44"/>
          <w:szCs w:val="44"/>
        </w:rPr>
        <w:t>attiva e produttiva.</w:t>
      </w:r>
    </w:p>
    <w:p w:rsidR="00DC7AFB" w:rsidRPr="00662EEE" w:rsidRDefault="00DC7AFB">
      <w:pPr>
        <w:rPr>
          <w:rFonts w:ascii="Times New Roman" w:hAnsi="Times New Roman" w:cs="Times New Roman"/>
          <w:sz w:val="44"/>
          <w:szCs w:val="44"/>
        </w:rPr>
      </w:pPr>
    </w:p>
    <w:sectPr w:rsidR="00DC7AFB" w:rsidRPr="00662EEE" w:rsidSect="001D4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2EEE"/>
    <w:rsid w:val="00021CD6"/>
    <w:rsid w:val="001B3ABD"/>
    <w:rsid w:val="001D4510"/>
    <w:rsid w:val="0042303A"/>
    <w:rsid w:val="00662EEE"/>
    <w:rsid w:val="00896120"/>
    <w:rsid w:val="00D13D35"/>
    <w:rsid w:val="00D729ED"/>
    <w:rsid w:val="00DC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5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ferola</dc:creator>
  <cp:lastModifiedBy>Admin</cp:lastModifiedBy>
  <cp:revision>2</cp:revision>
  <cp:lastPrinted>2020-02-22T18:20:00Z</cp:lastPrinted>
  <dcterms:created xsi:type="dcterms:W3CDTF">2020-02-26T13:52:00Z</dcterms:created>
  <dcterms:modified xsi:type="dcterms:W3CDTF">2020-02-26T13:52:00Z</dcterms:modified>
</cp:coreProperties>
</file>